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404619384"/>
        <w:docPartObj>
          <w:docPartGallery w:val="Cover Pages"/>
          <w:docPartUnique/>
        </w:docPartObj>
      </w:sdtPr>
      <w:sdtEndPr>
        <w:rPr>
          <w:rFonts w:ascii="Arial" w:eastAsia="Arial" w:hAnsi="Arial"/>
          <w:sz w:val="28"/>
        </w:rPr>
      </w:sdtEndPr>
      <w:sdtContent>
        <w:p w14:paraId="5424ED10" w14:textId="1E5AF3B8" w:rsidR="00BF083A" w:rsidRDefault="00BF083A" w:rsidP="00BF083A">
          <w:pPr>
            <w:rPr>
              <w:rFonts w:ascii="Arial" w:eastAsia="Arial" w:hAnsi="Arial"/>
              <w:color w:val="484849" w:themeColor="accent5"/>
              <w:sz w:val="32"/>
              <w:szCs w:val="22"/>
            </w:rPr>
          </w:pPr>
          <w:r>
            <w:br/>
          </w:r>
          <w:r>
            <w:br/>
          </w:r>
          <w:r w:rsidR="00D05AFA">
            <w:rPr>
              <w:rFonts w:ascii="Arial" w:eastAsia="Arial" w:hAnsi="Arial"/>
              <w:color w:val="484849" w:themeColor="accent5"/>
              <w:sz w:val="32"/>
              <w:szCs w:val="22"/>
            </w:rPr>
            <w:t>Project:</w:t>
          </w:r>
        </w:p>
        <w:p w14:paraId="14DA0842" w14:textId="77777777" w:rsidR="001D09AF" w:rsidRPr="00B067E2" w:rsidRDefault="001D09AF" w:rsidP="00BF083A">
          <w:pPr>
            <w:rPr>
              <w:rFonts w:ascii="Arial" w:eastAsia="Arial" w:hAnsi="Arial"/>
              <w:color w:val="484849" w:themeColor="accent5"/>
              <w:sz w:val="32"/>
              <w:szCs w:val="22"/>
            </w:rPr>
          </w:pPr>
        </w:p>
        <w:p w14:paraId="31AF5CCE" w14:textId="2244A333" w:rsidR="00B277B6" w:rsidRPr="00B067E2" w:rsidRDefault="00EC41FE" w:rsidP="00BF083A">
          <w:pPr>
            <w:rPr>
              <w:rFonts w:asciiTheme="majorHAnsi" w:hAnsiTheme="majorHAnsi"/>
              <w:color w:val="484849" w:themeColor="accent5"/>
              <w:sz w:val="22"/>
              <w:szCs w:val="22"/>
            </w:rPr>
          </w:pPr>
          <w:r w:rsidRPr="00B067E2">
            <w:rPr>
              <w:rFonts w:asciiTheme="majorHAnsi" w:eastAsia="Arial" w:hAnsiTheme="majorHAnsi"/>
              <w:color w:val="484849" w:themeColor="accent5"/>
              <w:sz w:val="32"/>
              <w:szCs w:val="22"/>
            </w:rPr>
            <w:t>Proposed</w:t>
          </w:r>
          <w:r w:rsidR="00B277B6" w:rsidRPr="00B067E2">
            <w:rPr>
              <w:rFonts w:asciiTheme="majorHAnsi" w:eastAsia="Arial" w:hAnsiTheme="majorHAnsi"/>
              <w:color w:val="484849" w:themeColor="accent5"/>
              <w:sz w:val="32"/>
              <w:szCs w:val="22"/>
            </w:rPr>
            <w:t xml:space="preserve"> specification prepared for </w:t>
          </w:r>
        </w:p>
        <w:p w14:paraId="0ACF5404" w14:textId="3633B4D4" w:rsidR="00CE186F" w:rsidRDefault="00CE186F" w:rsidP="00CE186F">
          <w:pPr>
            <w:spacing w:after="160" w:line="259" w:lineRule="auto"/>
            <w:rPr>
              <w:rFonts w:ascii="Arial" w:eastAsia="Arial" w:hAnsi="Arial"/>
              <w:sz w:val="28"/>
            </w:rPr>
          </w:pPr>
        </w:p>
        <w:p w14:paraId="2233EAF9" w14:textId="23EE5412" w:rsidR="00EB73BD" w:rsidRDefault="002F3E7A">
          <w:pPr>
            <w:spacing w:after="160" w:line="276" w:lineRule="auto"/>
            <w:rPr>
              <w:rFonts w:ascii="Arial" w:eastAsia="Arial" w:hAnsi="Arial"/>
              <w:sz w:val="28"/>
            </w:rPr>
          </w:pPr>
          <w:r>
            <w:rPr>
              <w:noProof/>
            </w:rPr>
            <w:drawing>
              <wp:inline distT="0" distB="0" distL="0" distR="0" wp14:anchorId="316E0ADD" wp14:editId="5BE4BD34">
                <wp:extent cx="6647815" cy="6647815"/>
                <wp:effectExtent l="0" t="0" r="635" b="63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7815" cy="664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E1BBA">
            <w:rPr>
              <w:rFonts w:ascii="Arial" w:eastAsia="Arial" w:hAnsi="Arial"/>
              <w:sz w:val="28"/>
            </w:rPr>
            <w:t xml:space="preserve"> </w:t>
          </w:r>
          <w:r w:rsidR="00CE186F">
            <w:rPr>
              <w:rFonts w:ascii="Arial" w:eastAsia="Arial" w:hAnsi="Arial"/>
              <w:sz w:val="28"/>
            </w:rPr>
            <w:br w:type="page"/>
          </w:r>
        </w:p>
        <w:p w14:paraId="22164590" w14:textId="4ED6D19A" w:rsidR="00B277B6" w:rsidRPr="00CE186F" w:rsidRDefault="009574AF" w:rsidP="00CE186F">
          <w:pPr>
            <w:spacing w:after="160" w:line="259" w:lineRule="auto"/>
            <w:rPr>
              <w:rFonts w:ascii="Arial" w:eastAsia="Arial" w:hAnsi="Arial"/>
              <w:sz w:val="28"/>
            </w:rPr>
          </w:pPr>
        </w:p>
      </w:sdtContent>
    </w:sdt>
    <w:p w14:paraId="4B7774D0" w14:textId="15CF4797" w:rsidR="00B277B6" w:rsidRPr="00DF2D75" w:rsidRDefault="00811B90" w:rsidP="00B277B6">
      <w:pPr>
        <w:tabs>
          <w:tab w:val="left" w:pos="540"/>
        </w:tabs>
        <w:spacing w:line="0" w:lineRule="atLeast"/>
        <w:rPr>
          <w:rFonts w:ascii="Arial" w:eastAsia="Arial" w:hAnsi="Arial"/>
          <w:b/>
          <w:color w:val="595959"/>
          <w:sz w:val="28"/>
        </w:rPr>
      </w:pPr>
      <w:r>
        <w:rPr>
          <w:rFonts w:ascii="Arial" w:eastAsia="Arial" w:hAnsi="Arial"/>
          <w:b/>
          <w:bCs/>
          <w:color w:val="404040"/>
          <w:sz w:val="28"/>
        </w:rPr>
        <w:t xml:space="preserve">Lean-to </w:t>
      </w:r>
      <w:r w:rsidR="001A37C9">
        <w:rPr>
          <w:rFonts w:ascii="Arial" w:eastAsia="Arial" w:hAnsi="Arial"/>
          <w:b/>
          <w:bCs/>
          <w:color w:val="404040"/>
          <w:sz w:val="28"/>
        </w:rPr>
        <w:t>Canopy</w:t>
      </w:r>
      <w:r w:rsidR="00B277B6">
        <w:rPr>
          <w:rFonts w:ascii="Arial" w:eastAsia="Arial" w:hAnsi="Arial"/>
          <w:sz w:val="28"/>
        </w:rPr>
        <w:t xml:space="preserve"> </w:t>
      </w:r>
    </w:p>
    <w:p w14:paraId="40C91EB0" w14:textId="77777777" w:rsidR="00B277B6" w:rsidRDefault="00B277B6" w:rsidP="00B277B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595959"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BE6752" wp14:editId="1E1BF248">
                <wp:simplePos x="0" y="0"/>
                <wp:positionH relativeFrom="column">
                  <wp:posOffset>-17780</wp:posOffset>
                </wp:positionH>
                <wp:positionV relativeFrom="paragraph">
                  <wp:posOffset>33655</wp:posOffset>
                </wp:positionV>
                <wp:extent cx="5767705" cy="0"/>
                <wp:effectExtent l="10795" t="9525" r="12700" b="95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671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BAFC7" id="Straight Connector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2.65pt" to="452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" strokecolor="#767171" strokeweight=".5pt"/>
            </w:pict>
          </mc:Fallback>
        </mc:AlternateContent>
      </w:r>
    </w:p>
    <w:p w14:paraId="7EAB1894" w14:textId="77777777" w:rsidR="00B277B6" w:rsidRPr="00C21127" w:rsidRDefault="00B277B6" w:rsidP="00B277B6">
      <w:pPr>
        <w:rPr>
          <w:rFonts w:ascii="Arial" w:eastAsia="Arial" w:hAnsi="Arial"/>
          <w:color w:val="44546A"/>
        </w:rPr>
      </w:pPr>
    </w:p>
    <w:p w14:paraId="04DAF362" w14:textId="1E15FFE5" w:rsidR="00B277B6" w:rsidRPr="00C77676" w:rsidRDefault="00B277B6" w:rsidP="00B277B6">
      <w:pPr>
        <w:numPr>
          <w:ilvl w:val="0"/>
          <w:numId w:val="11"/>
        </w:numPr>
        <w:tabs>
          <w:tab w:val="left" w:pos="360"/>
        </w:tabs>
        <w:spacing w:line="282" w:lineRule="auto"/>
        <w:ind w:left="360" w:right="46" w:hanging="360"/>
        <w:rPr>
          <w:rFonts w:ascii="Arial" w:eastAsia="Arial" w:hAnsi="Arial"/>
        </w:rPr>
      </w:pPr>
      <w:r>
        <w:rPr>
          <w:rFonts w:ascii="Arial" w:eastAsia="Arial" w:hAnsi="Arial"/>
          <w:color w:val="44546A"/>
        </w:rPr>
        <w:t>Description:</w:t>
      </w:r>
      <w:r>
        <w:rPr>
          <w:rFonts w:ascii="Arial" w:eastAsia="Arial" w:hAnsi="Arial"/>
          <w:color w:val="000000"/>
        </w:rPr>
        <w:t xml:space="preserve"> </w:t>
      </w:r>
      <w:proofErr w:type="spellStart"/>
      <w:r w:rsidR="006D4967">
        <w:rPr>
          <w:rFonts w:ascii="Arial" w:eastAsia="Arial" w:hAnsi="Arial"/>
          <w:color w:val="000000"/>
        </w:rPr>
        <w:t>WeatherSpan</w:t>
      </w:r>
      <w:proofErr w:type="spellEnd"/>
      <w:r w:rsidR="006D4967">
        <w:rPr>
          <w:rFonts w:ascii="Arial" w:eastAsia="Arial" w:hAnsi="Arial"/>
          <w:color w:val="000000"/>
        </w:rPr>
        <w:t xml:space="preserve"> </w:t>
      </w:r>
      <w:r w:rsidR="00811B90">
        <w:rPr>
          <w:rFonts w:ascii="Arial" w:eastAsia="Arial" w:hAnsi="Arial"/>
          <w:color w:val="000000"/>
        </w:rPr>
        <w:t xml:space="preserve">Lean-to </w:t>
      </w:r>
      <w:r w:rsidR="006D4967">
        <w:rPr>
          <w:rFonts w:ascii="Arial" w:eastAsia="Arial" w:hAnsi="Arial"/>
          <w:color w:val="000000"/>
        </w:rPr>
        <w:t>Aluminium Frame Canopy with Polycarbonate</w:t>
      </w:r>
      <w:r w:rsidR="0039268B">
        <w:rPr>
          <w:rFonts w:ascii="Arial" w:eastAsia="Arial" w:hAnsi="Arial"/>
          <w:color w:val="000000"/>
        </w:rPr>
        <w:t>/Glass</w:t>
      </w:r>
      <w:r w:rsidR="006D4967">
        <w:rPr>
          <w:rFonts w:ascii="Arial" w:eastAsia="Arial" w:hAnsi="Arial"/>
          <w:color w:val="000000"/>
        </w:rPr>
        <w:t xml:space="preserve"> roof</w:t>
      </w:r>
    </w:p>
    <w:p w14:paraId="42ABEC47" w14:textId="77777777" w:rsidR="00C77676" w:rsidRDefault="00C77676" w:rsidP="00C77676">
      <w:pPr>
        <w:tabs>
          <w:tab w:val="left" w:pos="360"/>
        </w:tabs>
        <w:spacing w:line="282" w:lineRule="auto"/>
        <w:ind w:left="360" w:right="46"/>
        <w:rPr>
          <w:rFonts w:ascii="Arial" w:eastAsia="Arial" w:hAnsi="Arial"/>
        </w:rPr>
      </w:pPr>
    </w:p>
    <w:p w14:paraId="5EB7B5C4" w14:textId="77777777" w:rsidR="00B277B6" w:rsidRDefault="00B277B6" w:rsidP="00B277B6">
      <w:pPr>
        <w:spacing w:line="11" w:lineRule="exact"/>
        <w:rPr>
          <w:rFonts w:ascii="Arial" w:eastAsia="Arial" w:hAnsi="Arial"/>
        </w:rPr>
      </w:pPr>
    </w:p>
    <w:p w14:paraId="48C4FEC3" w14:textId="0AFBF818" w:rsidR="00B277B6" w:rsidRPr="00C77676" w:rsidRDefault="00B277B6" w:rsidP="00B277B6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</w:rPr>
      </w:pPr>
      <w:r>
        <w:rPr>
          <w:rFonts w:ascii="Arial" w:eastAsia="Arial" w:hAnsi="Arial"/>
          <w:color w:val="44546A"/>
        </w:rPr>
        <w:t>Standard:</w:t>
      </w:r>
      <w:r>
        <w:rPr>
          <w:rFonts w:ascii="Arial" w:eastAsia="Arial" w:hAnsi="Arial"/>
          <w:color w:val="000000"/>
        </w:rPr>
        <w:t xml:space="preserve"> To BS EN </w:t>
      </w:r>
      <w:r w:rsidR="00314ACD">
        <w:rPr>
          <w:rFonts w:ascii="Arial" w:eastAsia="Arial" w:hAnsi="Arial"/>
          <w:color w:val="000000"/>
        </w:rPr>
        <w:t>1090</w:t>
      </w:r>
    </w:p>
    <w:p w14:paraId="2E85068D" w14:textId="77777777" w:rsidR="00C77676" w:rsidRDefault="00C77676" w:rsidP="00C77676">
      <w:pPr>
        <w:tabs>
          <w:tab w:val="left" w:pos="360"/>
        </w:tabs>
        <w:spacing w:line="0" w:lineRule="atLeast"/>
        <w:ind w:left="360"/>
        <w:rPr>
          <w:rFonts w:ascii="Arial" w:eastAsia="Arial" w:hAnsi="Arial"/>
        </w:rPr>
      </w:pPr>
    </w:p>
    <w:p w14:paraId="486E6185" w14:textId="77777777" w:rsidR="00B277B6" w:rsidRDefault="00B277B6" w:rsidP="00B277B6">
      <w:pPr>
        <w:spacing w:line="92" w:lineRule="exact"/>
        <w:rPr>
          <w:rFonts w:ascii="Arial" w:eastAsia="Arial" w:hAnsi="Arial"/>
        </w:rPr>
      </w:pPr>
    </w:p>
    <w:p w14:paraId="4DA00D9F" w14:textId="77777777" w:rsidR="00B277B6" w:rsidRPr="006251DC" w:rsidRDefault="00B277B6" w:rsidP="00B277B6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44546A"/>
        </w:rPr>
        <w:t>Manufacturer:</w:t>
      </w:r>
      <w:r>
        <w:rPr>
          <w:rFonts w:ascii="Arial" w:eastAsia="Arial" w:hAnsi="Arial"/>
          <w:color w:val="000000"/>
        </w:rPr>
        <w:t xml:space="preserve"> </w:t>
      </w:r>
      <w:r w:rsidRPr="006251DC">
        <w:rPr>
          <w:rFonts w:ascii="Arial" w:eastAsia="Arial" w:hAnsi="Arial"/>
          <w:color w:val="000000"/>
        </w:rPr>
        <w:t>Waverley Contract &amp; Supply Ltd</w:t>
      </w:r>
    </w:p>
    <w:p w14:paraId="10377298" w14:textId="77777777" w:rsidR="00B277B6" w:rsidRPr="006251DC" w:rsidRDefault="00B277B6" w:rsidP="00B277B6">
      <w:pPr>
        <w:tabs>
          <w:tab w:val="left" w:pos="360"/>
        </w:tabs>
        <w:spacing w:line="0" w:lineRule="atLeas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 xml:space="preserve">    </w:t>
      </w:r>
      <w:r w:rsidRPr="006251DC">
        <w:rPr>
          <w:rFonts w:ascii="Arial" w:eastAsia="Arial" w:hAnsi="Arial"/>
          <w:color w:val="000000"/>
        </w:rPr>
        <w:t xml:space="preserve">Rowan House, Guildford Road Trading Estate, </w:t>
      </w:r>
    </w:p>
    <w:p w14:paraId="3A33DEED" w14:textId="77777777" w:rsidR="00B277B6" w:rsidRPr="006251DC" w:rsidRDefault="00B277B6" w:rsidP="00B277B6">
      <w:pPr>
        <w:tabs>
          <w:tab w:val="left" w:pos="360"/>
        </w:tabs>
        <w:spacing w:line="0" w:lineRule="atLeas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 xml:space="preserve">    </w:t>
      </w:r>
      <w:r w:rsidRPr="006251DC">
        <w:rPr>
          <w:rFonts w:ascii="Arial" w:eastAsia="Arial" w:hAnsi="Arial"/>
          <w:color w:val="000000"/>
        </w:rPr>
        <w:t>Farnham, GU9 9PZ</w:t>
      </w:r>
    </w:p>
    <w:p w14:paraId="72FBFC4B" w14:textId="0C38AEF4" w:rsidR="00B277B6" w:rsidRPr="006251DC" w:rsidRDefault="00B277B6" w:rsidP="00B277B6">
      <w:pPr>
        <w:tabs>
          <w:tab w:val="left" w:pos="360"/>
        </w:tabs>
        <w:spacing w:line="0" w:lineRule="atLeas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 xml:space="preserve">    </w:t>
      </w:r>
      <w:r w:rsidRPr="006251DC">
        <w:rPr>
          <w:rFonts w:ascii="Arial" w:eastAsia="Arial" w:hAnsi="Arial"/>
          <w:color w:val="000000"/>
        </w:rPr>
        <w:t xml:space="preserve">Tel. 01252 737973  </w:t>
      </w:r>
    </w:p>
    <w:p w14:paraId="480AAD0D" w14:textId="77777777" w:rsidR="00B277B6" w:rsidRPr="006251DC" w:rsidRDefault="00B277B6" w:rsidP="00B277B6">
      <w:pPr>
        <w:tabs>
          <w:tab w:val="left" w:pos="360"/>
        </w:tabs>
        <w:spacing w:line="0" w:lineRule="atLeas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 xml:space="preserve">    </w:t>
      </w:r>
      <w:r w:rsidRPr="006251DC">
        <w:rPr>
          <w:rFonts w:ascii="Arial" w:eastAsia="Arial" w:hAnsi="Arial"/>
          <w:color w:val="000000"/>
        </w:rPr>
        <w:t xml:space="preserve">www.waverley.co.uk </w:t>
      </w:r>
    </w:p>
    <w:p w14:paraId="5C9DA376" w14:textId="32DC45D7" w:rsidR="00B277B6" w:rsidRPr="006251DC" w:rsidRDefault="00B277B6" w:rsidP="00B277B6">
      <w:pPr>
        <w:tabs>
          <w:tab w:val="left" w:pos="360"/>
        </w:tabs>
        <w:spacing w:line="0" w:lineRule="atLeas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 xml:space="preserve">    </w:t>
      </w:r>
      <w:r w:rsidRPr="006251DC">
        <w:rPr>
          <w:rFonts w:ascii="Arial" w:eastAsia="Arial" w:hAnsi="Arial"/>
          <w:color w:val="000000"/>
        </w:rPr>
        <w:t xml:space="preserve">Contact: </w:t>
      </w:r>
      <w:r w:rsidR="002658C0">
        <w:rPr>
          <w:rFonts w:ascii="Arial" w:eastAsia="Arial" w:hAnsi="Arial"/>
          <w:color w:val="000000"/>
        </w:rPr>
        <w:t>Michael Denyer</w:t>
      </w:r>
    </w:p>
    <w:p w14:paraId="27F131BD" w14:textId="5B08E214" w:rsidR="00B277B6" w:rsidRDefault="00B277B6" w:rsidP="006D4967">
      <w:pPr>
        <w:tabs>
          <w:tab w:val="left" w:pos="360"/>
        </w:tabs>
        <w:spacing w:line="0" w:lineRule="atLeas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 xml:space="preserve">    </w:t>
      </w:r>
      <w:r w:rsidRPr="006251DC">
        <w:rPr>
          <w:rFonts w:ascii="Arial" w:eastAsia="Arial" w:hAnsi="Arial"/>
          <w:color w:val="000000"/>
        </w:rPr>
        <w:t xml:space="preserve">Email. </w:t>
      </w:r>
      <w:r w:rsidR="002658C0">
        <w:rPr>
          <w:rFonts w:ascii="Arial" w:eastAsia="Arial" w:hAnsi="Arial"/>
          <w:color w:val="000000"/>
        </w:rPr>
        <w:t>michael</w:t>
      </w:r>
      <w:r w:rsidR="004D5757">
        <w:rPr>
          <w:rFonts w:ascii="Arial" w:eastAsia="Arial" w:hAnsi="Arial"/>
          <w:color w:val="000000"/>
        </w:rPr>
        <w:t>@waverley.co.uk</w:t>
      </w:r>
      <w:r w:rsidRPr="006251DC">
        <w:rPr>
          <w:rFonts w:ascii="Arial" w:eastAsia="Arial" w:hAnsi="Arial"/>
          <w:color w:val="000000"/>
        </w:rPr>
        <w:t xml:space="preserve"> </w:t>
      </w:r>
    </w:p>
    <w:p w14:paraId="334D6D3E" w14:textId="77777777" w:rsidR="00C77676" w:rsidRDefault="00C77676" w:rsidP="006D4967">
      <w:pPr>
        <w:tabs>
          <w:tab w:val="left" w:pos="360"/>
        </w:tabs>
        <w:spacing w:line="0" w:lineRule="atLeast"/>
        <w:rPr>
          <w:rFonts w:ascii="Arial" w:eastAsia="Arial" w:hAnsi="Arial"/>
        </w:rPr>
      </w:pPr>
    </w:p>
    <w:p w14:paraId="6B0DDAED" w14:textId="77777777" w:rsidR="00B277B6" w:rsidRDefault="00B277B6" w:rsidP="00B277B6">
      <w:pPr>
        <w:spacing w:line="92" w:lineRule="exact"/>
        <w:rPr>
          <w:rFonts w:ascii="Arial" w:eastAsia="Arial" w:hAnsi="Arial"/>
        </w:rPr>
      </w:pPr>
    </w:p>
    <w:p w14:paraId="0D94A9F1" w14:textId="666C9C9F" w:rsidR="00B277B6" w:rsidRPr="00C77676" w:rsidRDefault="00B277B6" w:rsidP="00B277B6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</w:rPr>
      </w:pPr>
      <w:r>
        <w:rPr>
          <w:rFonts w:ascii="Arial" w:eastAsia="Arial" w:hAnsi="Arial"/>
          <w:color w:val="44546A"/>
        </w:rPr>
        <w:t>Type:</w:t>
      </w:r>
      <w:r>
        <w:rPr>
          <w:rFonts w:ascii="Arial" w:eastAsia="Arial" w:hAnsi="Arial"/>
          <w:color w:val="000000"/>
        </w:rPr>
        <w:t xml:space="preserve"> </w:t>
      </w:r>
      <w:r w:rsidR="00811B90">
        <w:rPr>
          <w:rFonts w:ascii="Arial" w:eastAsia="Arial" w:hAnsi="Arial"/>
          <w:color w:val="000000"/>
        </w:rPr>
        <w:t>Lean-to canopy</w:t>
      </w:r>
    </w:p>
    <w:p w14:paraId="7CCD6C77" w14:textId="77777777" w:rsidR="00C77676" w:rsidRDefault="00C77676" w:rsidP="00C77676">
      <w:pPr>
        <w:tabs>
          <w:tab w:val="left" w:pos="360"/>
        </w:tabs>
        <w:spacing w:line="0" w:lineRule="atLeast"/>
        <w:ind w:left="360"/>
        <w:rPr>
          <w:rFonts w:ascii="Arial" w:eastAsia="Arial" w:hAnsi="Arial"/>
        </w:rPr>
      </w:pPr>
    </w:p>
    <w:p w14:paraId="1B482F23" w14:textId="77777777" w:rsidR="00B277B6" w:rsidRDefault="00B277B6" w:rsidP="00B277B6">
      <w:pPr>
        <w:spacing w:line="92" w:lineRule="exact"/>
        <w:rPr>
          <w:rFonts w:ascii="Arial" w:eastAsia="Arial" w:hAnsi="Arial"/>
        </w:rPr>
      </w:pPr>
    </w:p>
    <w:p w14:paraId="3B45081D" w14:textId="38A4D59C" w:rsidR="00B277B6" w:rsidRPr="009A4485" w:rsidRDefault="00B277B6" w:rsidP="00B277B6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</w:rPr>
      </w:pPr>
      <w:r>
        <w:rPr>
          <w:rFonts w:ascii="Arial" w:eastAsia="Arial" w:hAnsi="Arial"/>
          <w:color w:val="44546A"/>
        </w:rPr>
        <w:t>Dimensions:</w:t>
      </w:r>
      <w:r>
        <w:rPr>
          <w:rFonts w:ascii="Arial" w:eastAsia="Arial" w:hAnsi="Arial"/>
          <w:color w:val="000000"/>
        </w:rPr>
        <w:t xml:space="preserve"> refer to schedule and drawings for </w:t>
      </w:r>
      <w:r w:rsidR="00316D81">
        <w:rPr>
          <w:rFonts w:ascii="Arial" w:eastAsia="Arial" w:hAnsi="Arial"/>
          <w:color w:val="000000"/>
        </w:rPr>
        <w:t>size and locations</w:t>
      </w:r>
    </w:p>
    <w:p w14:paraId="65286CD8" w14:textId="77777777" w:rsidR="009A4485" w:rsidRDefault="009A4485" w:rsidP="009A4485">
      <w:pPr>
        <w:tabs>
          <w:tab w:val="left" w:pos="360"/>
        </w:tabs>
        <w:spacing w:line="0" w:lineRule="atLeast"/>
        <w:ind w:left="360"/>
        <w:rPr>
          <w:rFonts w:ascii="Arial" w:eastAsia="Arial" w:hAnsi="Arial"/>
        </w:rPr>
      </w:pPr>
    </w:p>
    <w:p w14:paraId="6255156D" w14:textId="77777777" w:rsidR="00B277B6" w:rsidRDefault="00B277B6" w:rsidP="00B277B6">
      <w:pPr>
        <w:spacing w:line="92" w:lineRule="exact"/>
        <w:rPr>
          <w:rFonts w:ascii="Arial" w:eastAsia="Arial" w:hAnsi="Arial"/>
        </w:rPr>
      </w:pPr>
    </w:p>
    <w:p w14:paraId="5114102C" w14:textId="358FF9D6" w:rsidR="00312DE6" w:rsidRPr="00312DE6" w:rsidRDefault="00316D81" w:rsidP="00312DE6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</w:rPr>
      </w:pPr>
      <w:r>
        <w:rPr>
          <w:rFonts w:ascii="Arial" w:eastAsia="Arial" w:hAnsi="Arial"/>
          <w:color w:val="44546A"/>
        </w:rPr>
        <w:t>Frame</w:t>
      </w:r>
      <w:r w:rsidR="00B277B6">
        <w:rPr>
          <w:rFonts w:ascii="Arial" w:eastAsia="Arial" w:hAnsi="Arial"/>
          <w:color w:val="44546A"/>
        </w:rPr>
        <w:t>:</w:t>
      </w:r>
    </w:p>
    <w:p w14:paraId="7E97D576" w14:textId="77777777" w:rsidR="00B277B6" w:rsidRDefault="00B277B6" w:rsidP="00B277B6">
      <w:pPr>
        <w:spacing w:line="80" w:lineRule="exact"/>
        <w:rPr>
          <w:rFonts w:ascii="Arial" w:eastAsia="Arial" w:hAnsi="Arial"/>
        </w:rPr>
      </w:pPr>
    </w:p>
    <w:p w14:paraId="43EE548B" w14:textId="43EAE5DA" w:rsidR="00312DE6" w:rsidRDefault="00312DE6" w:rsidP="00B277B6">
      <w:pPr>
        <w:numPr>
          <w:ilvl w:val="1"/>
          <w:numId w:val="11"/>
        </w:numPr>
        <w:tabs>
          <w:tab w:val="left" w:pos="1080"/>
        </w:tabs>
        <w:spacing w:line="0" w:lineRule="atLeast"/>
        <w:ind w:left="1080" w:hanging="363"/>
        <w:rPr>
          <w:rFonts w:ascii="Arial" w:eastAsia="Arial" w:hAnsi="Arial"/>
        </w:rPr>
      </w:pPr>
      <w:r>
        <w:rPr>
          <w:rFonts w:ascii="Arial" w:eastAsia="Arial" w:hAnsi="Arial"/>
        </w:rPr>
        <w:t>Aluminium</w:t>
      </w:r>
      <w:r w:rsidR="00E5626D">
        <w:rPr>
          <w:rFonts w:ascii="Arial" w:eastAsia="Arial" w:hAnsi="Arial"/>
        </w:rPr>
        <w:t xml:space="preserve"> extrusion, 6063 T6 grade</w:t>
      </w:r>
    </w:p>
    <w:p w14:paraId="21E5122B" w14:textId="6F705809" w:rsidR="00B277B6" w:rsidRDefault="00AE223D" w:rsidP="00B277B6">
      <w:pPr>
        <w:numPr>
          <w:ilvl w:val="1"/>
          <w:numId w:val="11"/>
        </w:numPr>
        <w:tabs>
          <w:tab w:val="left" w:pos="1080"/>
        </w:tabs>
        <w:spacing w:line="0" w:lineRule="atLeast"/>
        <w:ind w:left="1080" w:hanging="363"/>
        <w:rPr>
          <w:rFonts w:ascii="Arial" w:eastAsia="Arial" w:hAnsi="Arial"/>
        </w:rPr>
      </w:pPr>
      <w:r>
        <w:rPr>
          <w:rFonts w:ascii="Arial" w:eastAsia="Arial" w:hAnsi="Arial"/>
        </w:rPr>
        <w:t>110mm round/square legs with integral rainwater downpipe</w:t>
      </w:r>
    </w:p>
    <w:p w14:paraId="6BF6D0AA" w14:textId="28101D0E" w:rsidR="00B277B6" w:rsidRDefault="00AE223D" w:rsidP="00B277B6">
      <w:pPr>
        <w:numPr>
          <w:ilvl w:val="1"/>
          <w:numId w:val="11"/>
        </w:numPr>
        <w:tabs>
          <w:tab w:val="left" w:pos="1080"/>
        </w:tabs>
        <w:spacing w:line="0" w:lineRule="atLeast"/>
        <w:ind w:left="1080" w:hanging="363"/>
        <w:rPr>
          <w:rFonts w:ascii="Arial" w:eastAsia="Arial" w:hAnsi="Arial"/>
        </w:rPr>
      </w:pPr>
      <w:r>
        <w:rPr>
          <w:rFonts w:ascii="Arial" w:eastAsia="Arial" w:hAnsi="Arial"/>
        </w:rPr>
        <w:t>130mm</w:t>
      </w:r>
      <w:r w:rsidR="003B1956">
        <w:rPr>
          <w:rFonts w:ascii="Arial" w:eastAsia="Arial" w:hAnsi="Arial"/>
        </w:rPr>
        <w:t xml:space="preserve"> x 90mm heavy duty front profile with</w:t>
      </w:r>
      <w:r w:rsidR="006741D1">
        <w:rPr>
          <w:rFonts w:ascii="Arial" w:eastAsia="Arial" w:hAnsi="Arial"/>
        </w:rPr>
        <w:t xml:space="preserve"> integral gutter with</w:t>
      </w:r>
      <w:r w:rsidR="00047005">
        <w:rPr>
          <w:rFonts w:ascii="Arial" w:eastAsia="Arial" w:hAnsi="Arial"/>
        </w:rPr>
        <w:t xml:space="preserve"> </w:t>
      </w:r>
      <w:r w:rsidR="003B1956">
        <w:rPr>
          <w:rFonts w:ascii="Arial" w:eastAsia="Arial" w:hAnsi="Arial"/>
        </w:rPr>
        <w:t>radiused/</w:t>
      </w:r>
      <w:r w:rsidR="006741D1">
        <w:rPr>
          <w:rFonts w:ascii="Arial" w:eastAsia="Arial" w:hAnsi="Arial"/>
        </w:rPr>
        <w:t>straight fascia</w:t>
      </w:r>
      <w:r w:rsidR="00B277B6" w:rsidRPr="00CF3C42">
        <w:rPr>
          <w:rFonts w:ascii="Arial" w:eastAsia="Arial" w:hAnsi="Arial"/>
        </w:rPr>
        <w:t xml:space="preserve">. </w:t>
      </w:r>
    </w:p>
    <w:p w14:paraId="76AFE9D0" w14:textId="77777777" w:rsidR="00B277B6" w:rsidRDefault="00B277B6" w:rsidP="00B277B6">
      <w:pPr>
        <w:spacing w:line="80" w:lineRule="exact"/>
        <w:rPr>
          <w:rFonts w:ascii="Arial" w:eastAsia="Arial" w:hAnsi="Arial"/>
        </w:rPr>
      </w:pPr>
    </w:p>
    <w:p w14:paraId="55A9CBAB" w14:textId="6D0DCB09" w:rsidR="00B277B6" w:rsidRDefault="00312DE6" w:rsidP="00B277B6">
      <w:pPr>
        <w:numPr>
          <w:ilvl w:val="1"/>
          <w:numId w:val="11"/>
        </w:numPr>
        <w:tabs>
          <w:tab w:val="left" w:pos="1080"/>
        </w:tabs>
        <w:spacing w:line="0" w:lineRule="atLeast"/>
        <w:ind w:left="1080" w:hanging="363"/>
        <w:rPr>
          <w:rFonts w:ascii="Arial" w:eastAsia="Arial" w:hAnsi="Arial"/>
        </w:rPr>
      </w:pPr>
      <w:r>
        <w:rPr>
          <w:rFonts w:ascii="Arial" w:eastAsia="Arial" w:hAnsi="Arial"/>
        </w:rPr>
        <w:t>60mm x 120mm roof beams</w:t>
      </w:r>
    </w:p>
    <w:p w14:paraId="6DF749BE" w14:textId="77777777" w:rsidR="00B277B6" w:rsidRDefault="00B277B6" w:rsidP="00B277B6">
      <w:pPr>
        <w:spacing w:line="80" w:lineRule="exact"/>
        <w:rPr>
          <w:rFonts w:ascii="Arial" w:eastAsia="Arial" w:hAnsi="Arial"/>
        </w:rPr>
      </w:pPr>
    </w:p>
    <w:p w14:paraId="42D4EA12" w14:textId="786CBE69" w:rsidR="00B277B6" w:rsidRDefault="003A4914" w:rsidP="00B277B6">
      <w:pPr>
        <w:numPr>
          <w:ilvl w:val="1"/>
          <w:numId w:val="11"/>
        </w:numPr>
        <w:tabs>
          <w:tab w:val="left" w:pos="1080"/>
        </w:tabs>
        <w:spacing w:line="0" w:lineRule="atLeast"/>
        <w:ind w:left="1080" w:hanging="363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Powdercoat</w:t>
      </w:r>
      <w:proofErr w:type="spellEnd"/>
      <w:r>
        <w:rPr>
          <w:rFonts w:ascii="Arial" w:eastAsia="Arial" w:hAnsi="Arial"/>
        </w:rPr>
        <w:t xml:space="preserve"> finish to RAL….</w:t>
      </w:r>
    </w:p>
    <w:p w14:paraId="68C58A52" w14:textId="77777777" w:rsidR="009A4485" w:rsidRPr="00482B3C" w:rsidRDefault="009A4485" w:rsidP="009A4485">
      <w:pPr>
        <w:tabs>
          <w:tab w:val="left" w:pos="1080"/>
        </w:tabs>
        <w:spacing w:line="0" w:lineRule="atLeast"/>
        <w:rPr>
          <w:rFonts w:ascii="Arial" w:eastAsia="Arial" w:hAnsi="Arial"/>
        </w:rPr>
      </w:pPr>
    </w:p>
    <w:p w14:paraId="7D248BAD" w14:textId="77777777" w:rsidR="00B277B6" w:rsidRDefault="00B277B6" w:rsidP="00B277B6">
      <w:pPr>
        <w:spacing w:line="92" w:lineRule="exact"/>
        <w:rPr>
          <w:rFonts w:ascii="Arial" w:eastAsia="Arial" w:hAnsi="Arial"/>
        </w:rPr>
      </w:pPr>
    </w:p>
    <w:p w14:paraId="7E0F7590" w14:textId="53A99C1D" w:rsidR="00B277B6" w:rsidRPr="00CF565D" w:rsidRDefault="003A4914" w:rsidP="00B277B6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</w:rPr>
      </w:pPr>
      <w:r>
        <w:rPr>
          <w:rFonts w:ascii="Arial" w:eastAsia="Arial" w:hAnsi="Arial"/>
          <w:color w:val="44546A"/>
        </w:rPr>
        <w:t>Roof sheets</w:t>
      </w:r>
      <w:r w:rsidR="00B277B6">
        <w:rPr>
          <w:rFonts w:ascii="Arial" w:eastAsia="Arial" w:hAnsi="Arial"/>
          <w:color w:val="44546A"/>
        </w:rPr>
        <w:t>:</w:t>
      </w:r>
      <w:r w:rsidR="00B277B6">
        <w:rPr>
          <w:rFonts w:ascii="Arial" w:eastAsia="Arial" w:hAnsi="Arial"/>
          <w:color w:val="000000"/>
        </w:rPr>
        <w:t xml:space="preserve"> </w:t>
      </w:r>
      <w:r w:rsidR="0013611C">
        <w:rPr>
          <w:rFonts w:ascii="Arial" w:eastAsia="Arial" w:hAnsi="Arial"/>
          <w:color w:val="000000"/>
        </w:rPr>
        <w:t>16mm multiwall polycarbonate</w:t>
      </w:r>
      <w:r w:rsidR="00CF565D">
        <w:rPr>
          <w:rFonts w:ascii="Arial" w:eastAsia="Arial" w:hAnsi="Arial"/>
          <w:color w:val="000000"/>
        </w:rPr>
        <w:t xml:space="preserve">, weight 2.7kg/m2 </w:t>
      </w:r>
    </w:p>
    <w:p w14:paraId="321E101F" w14:textId="77777777" w:rsidR="00B277B6" w:rsidRDefault="00B277B6" w:rsidP="00B277B6">
      <w:pPr>
        <w:spacing w:line="92" w:lineRule="exact"/>
        <w:rPr>
          <w:rFonts w:ascii="Arial" w:eastAsia="Arial" w:hAnsi="Arial"/>
        </w:rPr>
      </w:pPr>
    </w:p>
    <w:p w14:paraId="465D4403" w14:textId="0A8221BC" w:rsidR="00B277B6" w:rsidRDefault="00B277B6" w:rsidP="00B277B6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7.1.</w:t>
      </w:r>
      <w:r>
        <w:rPr>
          <w:rFonts w:ascii="Arial" w:eastAsia="Arial" w:hAnsi="Arial"/>
          <w:color w:val="44546A"/>
        </w:rPr>
        <w:t xml:space="preserve">  Finish/ Colour:</w:t>
      </w:r>
      <w:r>
        <w:rPr>
          <w:rFonts w:ascii="Arial" w:eastAsia="Arial" w:hAnsi="Arial"/>
        </w:rPr>
        <w:t xml:space="preserve"> </w:t>
      </w:r>
      <w:r w:rsidR="00E71ACE">
        <w:rPr>
          <w:rFonts w:ascii="Arial" w:eastAsia="Arial" w:hAnsi="Arial"/>
        </w:rPr>
        <w:t>Clear</w:t>
      </w:r>
      <w:r w:rsidR="00D409B4">
        <w:rPr>
          <w:rFonts w:ascii="Arial" w:eastAsia="Arial" w:hAnsi="Arial"/>
        </w:rPr>
        <w:t xml:space="preserve">         85% Light Transmission</w:t>
      </w:r>
    </w:p>
    <w:p w14:paraId="73EE1D8F" w14:textId="18C11205" w:rsidR="00E71ACE" w:rsidRDefault="00E71ACE" w:rsidP="00B277B6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         Or      Opa</w:t>
      </w:r>
      <w:r w:rsidR="00522B1B">
        <w:rPr>
          <w:rFonts w:ascii="Arial" w:eastAsia="Arial" w:hAnsi="Arial"/>
        </w:rPr>
        <w:t>l          42% Light Transmission</w:t>
      </w:r>
      <w:r w:rsidR="00D409B4">
        <w:rPr>
          <w:rFonts w:ascii="Arial" w:eastAsia="Arial" w:hAnsi="Arial"/>
        </w:rPr>
        <w:t xml:space="preserve">   </w:t>
      </w:r>
    </w:p>
    <w:p w14:paraId="4F729E86" w14:textId="77777777" w:rsidR="001B1E2B" w:rsidRDefault="001B1E2B" w:rsidP="00B277B6">
      <w:pPr>
        <w:spacing w:line="0" w:lineRule="atLeast"/>
        <w:ind w:left="360"/>
        <w:rPr>
          <w:rFonts w:ascii="Arial" w:eastAsia="Arial" w:hAnsi="Arial"/>
        </w:rPr>
      </w:pPr>
    </w:p>
    <w:p w14:paraId="3DA18660" w14:textId="5DD6E32C" w:rsidR="001B1E2B" w:rsidRDefault="00C214CB" w:rsidP="00B277B6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Roof Sheets:  8.76mm laminate glass in clear finish</w:t>
      </w:r>
      <w:r w:rsidR="00C04DDF">
        <w:rPr>
          <w:rFonts w:ascii="Arial" w:eastAsia="Arial" w:hAnsi="Arial"/>
        </w:rPr>
        <w:t>, 20.8Kg/m2</w:t>
      </w:r>
    </w:p>
    <w:p w14:paraId="5477DDE5" w14:textId="77777777" w:rsidR="009A4485" w:rsidRDefault="009A4485" w:rsidP="00B277B6">
      <w:pPr>
        <w:spacing w:line="0" w:lineRule="atLeast"/>
        <w:ind w:left="360"/>
        <w:rPr>
          <w:rFonts w:ascii="Arial" w:eastAsia="Arial" w:hAnsi="Arial"/>
        </w:rPr>
      </w:pPr>
    </w:p>
    <w:p w14:paraId="0306FD43" w14:textId="77777777" w:rsidR="00B277B6" w:rsidRDefault="00B277B6" w:rsidP="00B277B6">
      <w:pPr>
        <w:spacing w:line="93" w:lineRule="exact"/>
        <w:rPr>
          <w:rFonts w:ascii="Arial" w:eastAsia="Arial" w:hAnsi="Arial"/>
        </w:rPr>
      </w:pPr>
    </w:p>
    <w:p w14:paraId="3E2EA278" w14:textId="77777777" w:rsidR="00B277B6" w:rsidRDefault="00B277B6" w:rsidP="00B277B6">
      <w:pPr>
        <w:spacing w:line="48" w:lineRule="exact"/>
        <w:rPr>
          <w:rFonts w:ascii="Arial" w:eastAsia="Arial" w:hAnsi="Arial"/>
        </w:rPr>
      </w:pPr>
    </w:p>
    <w:p w14:paraId="36952973" w14:textId="3FFD571B" w:rsidR="00B277B6" w:rsidRPr="009A4485" w:rsidRDefault="00B277B6" w:rsidP="003A4914">
      <w:pPr>
        <w:numPr>
          <w:ilvl w:val="0"/>
          <w:numId w:val="11"/>
        </w:numPr>
        <w:tabs>
          <w:tab w:val="left" w:pos="360"/>
        </w:tabs>
        <w:spacing w:line="282" w:lineRule="auto"/>
        <w:ind w:left="360" w:right="966" w:hanging="360"/>
        <w:rPr>
          <w:rFonts w:ascii="Arial" w:eastAsia="Arial" w:hAnsi="Arial"/>
        </w:rPr>
      </w:pPr>
      <w:r>
        <w:rPr>
          <w:rFonts w:ascii="Arial" w:eastAsia="Arial" w:hAnsi="Arial"/>
          <w:color w:val="44546A"/>
        </w:rPr>
        <w:t>Fixing:</w:t>
      </w:r>
      <w:r>
        <w:rPr>
          <w:rFonts w:ascii="Arial" w:eastAsia="Arial" w:hAnsi="Arial"/>
          <w:color w:val="000000"/>
        </w:rPr>
        <w:t xml:space="preserve"> </w:t>
      </w:r>
      <w:r w:rsidR="00556BF8">
        <w:rPr>
          <w:rFonts w:ascii="Arial" w:eastAsia="Arial" w:hAnsi="Arial"/>
          <w:color w:val="000000"/>
        </w:rPr>
        <w:t>Galvanised steel base plate bolted to suitable concrete foundation</w:t>
      </w:r>
    </w:p>
    <w:p w14:paraId="31508C21" w14:textId="77777777" w:rsidR="009A4485" w:rsidRPr="003A4914" w:rsidRDefault="009A4485" w:rsidP="009A4485">
      <w:pPr>
        <w:tabs>
          <w:tab w:val="left" w:pos="360"/>
        </w:tabs>
        <w:spacing w:line="282" w:lineRule="auto"/>
        <w:ind w:left="360" w:right="966"/>
        <w:rPr>
          <w:rFonts w:ascii="Arial" w:eastAsia="Arial" w:hAnsi="Arial"/>
        </w:rPr>
      </w:pPr>
    </w:p>
    <w:p w14:paraId="5040C60C" w14:textId="73CCB65E" w:rsidR="003A4914" w:rsidRDefault="00B251EE" w:rsidP="003A4914">
      <w:pPr>
        <w:numPr>
          <w:ilvl w:val="0"/>
          <w:numId w:val="11"/>
        </w:numPr>
        <w:tabs>
          <w:tab w:val="left" w:pos="360"/>
        </w:tabs>
        <w:spacing w:line="282" w:lineRule="auto"/>
        <w:ind w:left="360" w:right="966" w:hanging="360"/>
        <w:rPr>
          <w:rFonts w:ascii="Arial" w:eastAsia="Arial" w:hAnsi="Arial"/>
        </w:rPr>
      </w:pPr>
      <w:r>
        <w:rPr>
          <w:rFonts w:ascii="Arial" w:eastAsia="Arial" w:hAnsi="Arial"/>
        </w:rPr>
        <w:t xml:space="preserve">Rainwater management: </w:t>
      </w:r>
      <w:r w:rsidR="00C92E0F">
        <w:rPr>
          <w:rFonts w:ascii="Arial" w:eastAsia="Arial" w:hAnsi="Arial"/>
        </w:rPr>
        <w:t>FFL/</w:t>
      </w:r>
      <w:r w:rsidR="00546A16">
        <w:rPr>
          <w:rFonts w:ascii="Arial" w:eastAsia="Arial" w:hAnsi="Arial"/>
        </w:rPr>
        <w:t>connection underground</w:t>
      </w:r>
    </w:p>
    <w:p w14:paraId="0768C526" w14:textId="77777777" w:rsidR="009A4485" w:rsidRDefault="009A4485" w:rsidP="009A4485">
      <w:pPr>
        <w:pStyle w:val="ListParagraph"/>
        <w:rPr>
          <w:rFonts w:ascii="Arial" w:eastAsia="Arial" w:hAnsi="Arial"/>
        </w:rPr>
      </w:pPr>
    </w:p>
    <w:p w14:paraId="4613F16E" w14:textId="77777777" w:rsidR="009A4485" w:rsidRPr="00E600E7" w:rsidRDefault="009A4485" w:rsidP="009A4485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</w:rPr>
      </w:pPr>
      <w:r>
        <w:rPr>
          <w:rFonts w:ascii="Arial" w:eastAsia="Arial" w:hAnsi="Arial"/>
          <w:color w:val="44546A"/>
        </w:rPr>
        <w:t>Accessories/ Other requirements:</w:t>
      </w:r>
    </w:p>
    <w:p w14:paraId="0621F2FD" w14:textId="77777777" w:rsidR="009A4485" w:rsidRDefault="009A4485" w:rsidP="009A4485">
      <w:pPr>
        <w:tabs>
          <w:tab w:val="left" w:pos="360"/>
        </w:tabs>
        <w:spacing w:line="0" w:lineRule="atLeast"/>
        <w:ind w:left="360"/>
        <w:rPr>
          <w:rFonts w:ascii="Arial" w:eastAsia="Arial" w:hAnsi="Arial"/>
          <w:color w:val="44546A"/>
        </w:rPr>
      </w:pPr>
      <w:r>
        <w:rPr>
          <w:rFonts w:ascii="Arial" w:eastAsia="Arial" w:hAnsi="Arial"/>
          <w:color w:val="44546A"/>
        </w:rPr>
        <w:tab/>
        <w:t>Post pads</w:t>
      </w:r>
    </w:p>
    <w:p w14:paraId="5F738835" w14:textId="77777777" w:rsidR="009A4485" w:rsidRDefault="009A4485" w:rsidP="009A4485">
      <w:pPr>
        <w:tabs>
          <w:tab w:val="left" w:pos="360"/>
        </w:tabs>
        <w:spacing w:line="0" w:lineRule="atLeast"/>
        <w:ind w:left="360"/>
        <w:rPr>
          <w:rFonts w:ascii="Arial" w:eastAsia="Arial" w:hAnsi="Arial"/>
          <w:color w:val="44546A"/>
        </w:rPr>
      </w:pPr>
      <w:r>
        <w:rPr>
          <w:rFonts w:ascii="Arial" w:eastAsia="Arial" w:hAnsi="Arial"/>
          <w:color w:val="44546A"/>
        </w:rPr>
        <w:tab/>
        <w:t>Side infill panels – polycarbonate or aluminium panels</w:t>
      </w:r>
    </w:p>
    <w:p w14:paraId="6E3D5136" w14:textId="77777777" w:rsidR="009A4485" w:rsidRDefault="009A4485" w:rsidP="009A4485">
      <w:pPr>
        <w:tabs>
          <w:tab w:val="left" w:pos="360"/>
        </w:tabs>
        <w:spacing w:line="0" w:lineRule="atLeast"/>
        <w:ind w:left="360"/>
        <w:rPr>
          <w:rFonts w:ascii="Arial" w:eastAsia="Arial" w:hAnsi="Arial"/>
          <w:color w:val="44546A"/>
        </w:rPr>
      </w:pPr>
      <w:r>
        <w:rPr>
          <w:rFonts w:ascii="Arial" w:eastAsia="Arial" w:hAnsi="Arial"/>
          <w:color w:val="44546A"/>
        </w:rPr>
        <w:tab/>
        <w:t>LED Lights</w:t>
      </w:r>
    </w:p>
    <w:p w14:paraId="41617D67" w14:textId="77777777" w:rsidR="009A4485" w:rsidRDefault="009A4485" w:rsidP="009A4485">
      <w:pPr>
        <w:tabs>
          <w:tab w:val="left" w:pos="360"/>
        </w:tabs>
        <w:spacing w:line="0" w:lineRule="atLeast"/>
        <w:ind w:left="360"/>
        <w:rPr>
          <w:rFonts w:ascii="Arial" w:eastAsia="Arial" w:hAnsi="Arial"/>
          <w:color w:val="44546A"/>
        </w:rPr>
      </w:pPr>
      <w:r>
        <w:rPr>
          <w:rFonts w:ascii="Arial" w:eastAsia="Arial" w:hAnsi="Arial"/>
          <w:color w:val="44546A"/>
        </w:rPr>
        <w:tab/>
        <w:t>Retractable Zip Screen roller blinds – motorised or manual</w:t>
      </w:r>
    </w:p>
    <w:p w14:paraId="67FF0CAF" w14:textId="77777777" w:rsidR="009A4485" w:rsidRDefault="009A4485" w:rsidP="009A4485">
      <w:pPr>
        <w:tabs>
          <w:tab w:val="left" w:pos="360"/>
        </w:tabs>
        <w:spacing w:line="0" w:lineRule="atLeast"/>
        <w:ind w:left="360"/>
        <w:rPr>
          <w:rFonts w:ascii="Arial" w:eastAsia="Arial" w:hAnsi="Arial"/>
        </w:rPr>
      </w:pPr>
    </w:p>
    <w:p w14:paraId="1269FF03" w14:textId="7F9BADA6" w:rsidR="009A4485" w:rsidRDefault="00EA13BB" w:rsidP="003A4914">
      <w:pPr>
        <w:numPr>
          <w:ilvl w:val="0"/>
          <w:numId w:val="11"/>
        </w:numPr>
        <w:tabs>
          <w:tab w:val="left" w:pos="360"/>
        </w:tabs>
        <w:spacing w:line="282" w:lineRule="auto"/>
        <w:ind w:left="360" w:right="966" w:hanging="360"/>
        <w:rPr>
          <w:rFonts w:ascii="Arial" w:eastAsia="Arial" w:hAnsi="Arial"/>
        </w:rPr>
      </w:pPr>
      <w:r>
        <w:rPr>
          <w:rFonts w:ascii="Arial" w:eastAsia="Arial" w:hAnsi="Arial"/>
        </w:rPr>
        <w:t>Manufacturers 10 Year Warranty on canopy system against manufacturing defects</w:t>
      </w:r>
    </w:p>
    <w:p w14:paraId="12A35669" w14:textId="77777777" w:rsidR="009A4485" w:rsidRDefault="009A4485" w:rsidP="009A4485">
      <w:pPr>
        <w:pStyle w:val="ListParagraph"/>
        <w:rPr>
          <w:rFonts w:ascii="Arial" w:eastAsia="Arial" w:hAnsi="Arial"/>
        </w:rPr>
      </w:pPr>
    </w:p>
    <w:p w14:paraId="34AAAC5E" w14:textId="77777777" w:rsidR="009A4485" w:rsidRDefault="009A4485" w:rsidP="009A4485">
      <w:pPr>
        <w:tabs>
          <w:tab w:val="left" w:pos="360"/>
        </w:tabs>
        <w:spacing w:line="282" w:lineRule="auto"/>
        <w:ind w:left="360" w:right="966"/>
        <w:rPr>
          <w:rFonts w:ascii="Arial" w:eastAsia="Arial" w:hAnsi="Arial"/>
        </w:rPr>
      </w:pPr>
    </w:p>
    <w:p w14:paraId="70257CB1" w14:textId="290F9633" w:rsidR="00F366DD" w:rsidRPr="00AC6E50" w:rsidRDefault="00F366DD" w:rsidP="00AC6E50">
      <w:pPr>
        <w:tabs>
          <w:tab w:val="left" w:pos="360"/>
        </w:tabs>
        <w:spacing w:line="0" w:lineRule="atLeast"/>
        <w:rPr>
          <w:rFonts w:ascii="Arial" w:eastAsia="Arial" w:hAnsi="Arial"/>
        </w:rPr>
      </w:pPr>
    </w:p>
    <w:p w14:paraId="02A9D56C" w14:textId="77777777" w:rsidR="00B277B6" w:rsidRDefault="00B277B6" w:rsidP="00B277B6"/>
    <w:p w14:paraId="486D3866" w14:textId="77777777" w:rsidR="00B277B6" w:rsidRDefault="00B277B6" w:rsidP="00B277B6"/>
    <w:p w14:paraId="21197951" w14:textId="77777777" w:rsidR="00B277B6" w:rsidRDefault="00B277B6" w:rsidP="00B277B6"/>
    <w:p w14:paraId="694FE992" w14:textId="77777777" w:rsidR="00B277B6" w:rsidRDefault="00B277B6" w:rsidP="00B277B6"/>
    <w:p w14:paraId="39C07B61" w14:textId="77777777" w:rsidR="00B277B6" w:rsidRDefault="00B277B6" w:rsidP="00B277B6"/>
    <w:p w14:paraId="5D7247A0" w14:textId="7EE32435" w:rsidR="00B277B6" w:rsidRDefault="00E4302F" w:rsidP="00E30329">
      <w:pPr>
        <w:spacing w:after="160" w:line="276" w:lineRule="auto"/>
      </w:pPr>
      <w:r>
        <w:rPr>
          <w:rFonts w:ascii="Roboto" w:eastAsia="Roboto" w:hAnsi="Roboto" w:cs="Roboto"/>
          <w:b/>
          <w:noProof/>
          <w:color w:val="484849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2F64FC" wp14:editId="74FE3BF8">
                <wp:simplePos x="0" y="0"/>
                <wp:positionH relativeFrom="page">
                  <wp:align>right</wp:align>
                </wp:positionH>
                <wp:positionV relativeFrom="paragraph">
                  <wp:posOffset>-577850</wp:posOffset>
                </wp:positionV>
                <wp:extent cx="7556938" cy="578069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938" cy="5780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42956" id="Rectangle 1" o:spid="_x0000_s1026" style="position:absolute;margin-left:543.85pt;margin-top:-45.5pt;width:595.05pt;height:45.5pt;z-index:251685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" fillcolor="white [3212]" stroked="f">
                <w10:wrap anchorx="page"/>
              </v:rect>
            </w:pict>
          </mc:Fallback>
        </mc:AlternateContent>
      </w:r>
    </w:p>
    <w:sectPr w:rsidR="00B277B6" w:rsidSect="00F31D3C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720" w:right="720" w:bottom="720" w:left="720" w:header="397" w:footer="28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4306F" w14:textId="77777777" w:rsidR="00222B0E" w:rsidRDefault="00222B0E">
      <w:r>
        <w:separator/>
      </w:r>
    </w:p>
  </w:endnote>
  <w:endnote w:type="continuationSeparator" w:id="0">
    <w:p w14:paraId="0C4E2AC8" w14:textId="77777777" w:rsidR="00222B0E" w:rsidRDefault="002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40"/>
        <w:szCs w:val="40"/>
      </w:rPr>
      <w:id w:val="-526725139"/>
      <w:docPartObj>
        <w:docPartGallery w:val="Page Numbers (Bottom of Page)"/>
        <w:docPartUnique/>
      </w:docPartObj>
    </w:sdtPr>
    <w:sdtEndPr>
      <w:rPr>
        <w:rFonts w:ascii="Calibri" w:hAnsi="Calibri"/>
        <w:noProof/>
        <w:color w:val="EC6D04" w:themeColor="accent2"/>
        <w:sz w:val="20"/>
        <w:szCs w:val="20"/>
      </w:rPr>
    </w:sdtEndPr>
    <w:sdtContent>
      <w:p w14:paraId="7F74B7DE" w14:textId="7346D9D8" w:rsidR="002B3B49" w:rsidRPr="000B1160" w:rsidRDefault="00F31D3C" w:rsidP="00AC6AB4">
        <w:pPr>
          <w:pStyle w:val="Footer"/>
          <w:jc w:val="right"/>
          <w:rPr>
            <w:color w:val="EC6D04" w:themeColor="accent2"/>
          </w:rPr>
        </w:pPr>
        <w:r>
          <w:rPr>
            <w:rFonts w:asciiTheme="majorHAnsi" w:hAnsiTheme="majorHAnsi"/>
            <w:noProof/>
            <w:color w:val="EC6D04" w:themeColor="accent2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02024FB" wp14:editId="75E3FF70">
                  <wp:simplePos x="0" y="0"/>
                  <wp:positionH relativeFrom="margin">
                    <wp:posOffset>2416498</wp:posOffset>
                  </wp:positionH>
                  <wp:positionV relativeFrom="paragraph">
                    <wp:posOffset>-34509</wp:posOffset>
                  </wp:positionV>
                  <wp:extent cx="1812602" cy="214859"/>
                  <wp:effectExtent l="0" t="0" r="0" b="0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12602" cy="2148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F1A0F8" w14:textId="64711016" w:rsidR="00F31D3C" w:rsidRPr="00F31D3C" w:rsidRDefault="00F31D3C" w:rsidP="00F31D3C">
                              <w:pPr>
                                <w:ind w:left="-113"/>
                                <w:jc w:val="center"/>
                                <w:rPr>
                                  <w:rFonts w:asciiTheme="majorHAnsi" w:hAnsiTheme="majorHAnsi"/>
                                  <w:color w:val="484849" w:themeColor="accent5"/>
                                  <w:sz w:val="16"/>
                                  <w:szCs w:val="16"/>
                                </w:rPr>
                              </w:pPr>
                              <w:r w:rsidRPr="00F31D3C">
                                <w:rPr>
                                  <w:rFonts w:asciiTheme="majorHAnsi" w:hAnsiTheme="majorHAnsi"/>
                                  <w:color w:val="484849" w:themeColor="accent5"/>
                                  <w:sz w:val="16"/>
                                  <w:szCs w:val="16"/>
                                </w:rPr>
                                <w:t>© Waverley Contract &amp; Supply Ltd.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02024FB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90.3pt;margin-top:-2.7pt;width:142.7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" filled="f" stroked="f" strokeweight=".5pt">
                  <v:textbox>
                    <w:txbxContent>
                      <w:p w14:paraId="02F1A0F8" w14:textId="64711016" w:rsidR="00F31D3C" w:rsidRPr="00F31D3C" w:rsidRDefault="00F31D3C" w:rsidP="00F31D3C">
                        <w:pPr>
                          <w:ind w:left="-113"/>
                          <w:jc w:val="center"/>
                          <w:rPr>
                            <w:rFonts w:asciiTheme="majorHAnsi" w:hAnsiTheme="majorHAnsi"/>
                            <w:color w:val="484849" w:themeColor="accent5"/>
                            <w:sz w:val="16"/>
                            <w:szCs w:val="16"/>
                          </w:rPr>
                        </w:pPr>
                        <w:r w:rsidRPr="00F31D3C">
                          <w:rPr>
                            <w:rFonts w:asciiTheme="majorHAnsi" w:hAnsiTheme="majorHAnsi"/>
                            <w:color w:val="484849" w:themeColor="accent5"/>
                            <w:sz w:val="16"/>
                            <w:szCs w:val="16"/>
                          </w:rPr>
                          <w:t>© Waverley Contract &amp; Supply Ltd.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B1160">
          <w:rPr>
            <w:rFonts w:asciiTheme="majorHAnsi" w:hAnsiTheme="majorHAnsi"/>
            <w:noProof/>
            <w:color w:val="EC6D04" w:themeColor="accent2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7708D5E" wp14:editId="6EA24FAB">
                  <wp:simplePos x="0" y="0"/>
                  <wp:positionH relativeFrom="margin">
                    <wp:align>left</wp:align>
                  </wp:positionH>
                  <wp:positionV relativeFrom="paragraph">
                    <wp:posOffset>-34290</wp:posOffset>
                  </wp:positionV>
                  <wp:extent cx="1064302" cy="214859"/>
                  <wp:effectExtent l="0" t="0" r="0" b="0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64302" cy="2148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0BDF2F" w14:textId="65D709DB" w:rsidR="000B1160" w:rsidRPr="00F31D3C" w:rsidRDefault="000B1160" w:rsidP="00F31D3C">
                              <w:pPr>
                                <w:ind w:left="-113"/>
                                <w:rPr>
                                  <w:rFonts w:asciiTheme="majorHAnsi" w:hAnsiTheme="majorHAnsi"/>
                                  <w:color w:val="484849" w:themeColor="accent5"/>
                                  <w:sz w:val="16"/>
                                  <w:szCs w:val="16"/>
                                </w:rPr>
                              </w:pPr>
                              <w:r w:rsidRPr="00F31D3C">
                                <w:rPr>
                                  <w:rFonts w:asciiTheme="majorHAnsi" w:hAnsiTheme="majorHAnsi"/>
                                  <w:color w:val="484849" w:themeColor="accent5"/>
                                  <w:sz w:val="16"/>
                                  <w:szCs w:val="16"/>
                                </w:rPr>
                                <w:t>Strictly Confidential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7708D5E" id="Text Box 4" o:spid="_x0000_s1027" type="#_x0000_t202" style="position:absolute;left:0;text-align:left;margin-left:0;margin-top:-2.7pt;width:83.8pt;height:16.9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8XGQIAADM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" filled="f" stroked="f" strokeweight=".5pt">
                  <v:textbox>
                    <w:txbxContent>
                      <w:p w14:paraId="0E0BDF2F" w14:textId="65D709DB" w:rsidR="000B1160" w:rsidRPr="00F31D3C" w:rsidRDefault="000B1160" w:rsidP="00F31D3C">
                        <w:pPr>
                          <w:ind w:left="-113"/>
                          <w:rPr>
                            <w:rFonts w:asciiTheme="majorHAnsi" w:hAnsiTheme="majorHAnsi"/>
                            <w:color w:val="484849" w:themeColor="accent5"/>
                            <w:sz w:val="16"/>
                            <w:szCs w:val="16"/>
                          </w:rPr>
                        </w:pPr>
                        <w:r w:rsidRPr="00F31D3C">
                          <w:rPr>
                            <w:rFonts w:asciiTheme="majorHAnsi" w:hAnsiTheme="majorHAnsi"/>
                            <w:color w:val="484849" w:themeColor="accent5"/>
                            <w:sz w:val="16"/>
                            <w:szCs w:val="16"/>
                          </w:rPr>
                          <w:t>Strictly Confidential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AC6AB4" w:rsidRPr="000B1160">
          <w:rPr>
            <w:rFonts w:asciiTheme="majorHAnsi" w:hAnsiTheme="majorHAnsi"/>
            <w:color w:val="EC6D04" w:themeColor="accent2"/>
            <w:sz w:val="18"/>
            <w:szCs w:val="18"/>
          </w:rPr>
          <w:fldChar w:fldCharType="begin"/>
        </w:r>
        <w:r w:rsidR="00AC6AB4" w:rsidRPr="000B1160">
          <w:rPr>
            <w:rFonts w:asciiTheme="majorHAnsi" w:hAnsiTheme="majorHAnsi"/>
            <w:color w:val="EC6D04" w:themeColor="accent2"/>
            <w:sz w:val="18"/>
            <w:szCs w:val="18"/>
          </w:rPr>
          <w:instrText xml:space="preserve"> PAGE   \* MERGEFORMAT </w:instrText>
        </w:r>
        <w:r w:rsidR="00AC6AB4" w:rsidRPr="000B1160">
          <w:rPr>
            <w:rFonts w:asciiTheme="majorHAnsi" w:hAnsiTheme="majorHAnsi"/>
            <w:color w:val="EC6D04" w:themeColor="accent2"/>
            <w:sz w:val="18"/>
            <w:szCs w:val="18"/>
          </w:rPr>
          <w:fldChar w:fldCharType="separate"/>
        </w:r>
        <w:r w:rsidR="00AC6AB4" w:rsidRPr="000B1160">
          <w:rPr>
            <w:rFonts w:asciiTheme="majorHAnsi" w:hAnsiTheme="majorHAnsi"/>
            <w:noProof/>
            <w:color w:val="EC6D04" w:themeColor="accent2"/>
            <w:sz w:val="18"/>
            <w:szCs w:val="18"/>
          </w:rPr>
          <w:t>2</w:t>
        </w:r>
        <w:r w:rsidR="00AC6AB4" w:rsidRPr="000B1160">
          <w:rPr>
            <w:rFonts w:asciiTheme="majorHAnsi" w:hAnsiTheme="majorHAnsi"/>
            <w:noProof/>
            <w:color w:val="EC6D04" w:themeColor="accent2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68365" w14:textId="5C567206" w:rsidR="00167793" w:rsidRPr="002B3B49" w:rsidRDefault="00167793">
    <w:pPr>
      <w:pStyle w:val="Footer"/>
      <w:rPr>
        <w:rFonts w:asciiTheme="majorHAnsi" w:hAnsiTheme="majorHAnsi"/>
        <w:sz w:val="18"/>
        <w:szCs w:val="18"/>
      </w:rPr>
    </w:pPr>
    <w:r w:rsidRPr="002B3B49">
      <w:rPr>
        <w:rFonts w:asciiTheme="majorHAnsi" w:hAnsiTheme="majorHAnsi"/>
        <w:sz w:val="18"/>
        <w:szCs w:val="18"/>
      </w:rPr>
      <w:t>Strictly Confidential</w:t>
    </w:r>
    <w:r w:rsidR="006A5211" w:rsidRPr="002B3B49">
      <w:rPr>
        <w:rFonts w:asciiTheme="majorHAnsi" w:hAnsiTheme="majorHAnsi"/>
        <w:sz w:val="18"/>
        <w:szCs w:val="18"/>
      </w:rPr>
      <w:tab/>
      <w:t xml:space="preserve">                                © Waverley Contract &amp; Supply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EF179" w14:textId="77777777" w:rsidR="00222B0E" w:rsidRDefault="00222B0E">
      <w:r>
        <w:separator/>
      </w:r>
    </w:p>
  </w:footnote>
  <w:footnote w:type="continuationSeparator" w:id="0">
    <w:p w14:paraId="1A5E8771" w14:textId="77777777" w:rsidR="00222B0E" w:rsidRDefault="0022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EF1E" w14:textId="5FEBDC60" w:rsidR="009966B4" w:rsidRDefault="009574AF">
    <w:bookmarkStart w:id="0" w:name="page1"/>
    <w:bookmarkEnd w:id="0"/>
    <w:r>
      <w:pict w14:anchorId="23B52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35.75pt;margin-top:1.45pt;width:548.65pt;height:776.2pt;z-index:-251657216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386F" w14:textId="6C96E8A2" w:rsidR="009A5102" w:rsidRDefault="006D68A0" w:rsidP="00FF6598">
    <w:pPr>
      <w:pStyle w:val="Header"/>
      <w:tabs>
        <w:tab w:val="clear" w:pos="4513"/>
        <w:tab w:val="clear" w:pos="9026"/>
        <w:tab w:val="left" w:pos="3000"/>
      </w:tabs>
    </w:pPr>
    <w:r>
      <w:rPr>
        <w:noProof/>
      </w:rPr>
      <w:drawing>
        <wp:inline distT="0" distB="0" distL="0" distR="0" wp14:anchorId="290AD4A5" wp14:editId="6044AA93">
          <wp:extent cx="969861" cy="224790"/>
          <wp:effectExtent l="0" t="0" r="1905" b="3810"/>
          <wp:docPr id="410676037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76037" name="Picture 1" descr="A logo with text on i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9209" cy="231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A5102">
      <w:rPr>
        <w:rFonts w:asciiTheme="majorHAnsi" w:eastAsia="Arial" w:hAnsiTheme="majorHAnsi"/>
        <w:noProof/>
        <w:color w:val="484849" w:themeColor="accent5"/>
        <w:sz w:val="18"/>
        <w:szCs w:val="18"/>
      </w:rPr>
      <w:t xml:space="preserve"> </w:t>
    </w:r>
    <w:r w:rsidR="00BF083A" w:rsidRPr="009A5102">
      <w:rPr>
        <w:rFonts w:asciiTheme="majorHAnsi" w:eastAsia="Arial" w:hAnsiTheme="majorHAnsi"/>
        <w:noProof/>
        <w:color w:val="484849" w:themeColor="accent5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F20C9D" wp14:editId="0E1DC570">
              <wp:simplePos x="0" y="0"/>
              <wp:positionH relativeFrom="column">
                <wp:posOffset>1149350</wp:posOffset>
              </wp:positionH>
              <wp:positionV relativeFrom="paragraph">
                <wp:posOffset>-60960</wp:posOffset>
              </wp:positionV>
              <wp:extent cx="0" cy="269875"/>
              <wp:effectExtent l="0" t="0" r="38100" b="349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9875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0319D2" id="Straight Connector 1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pt,-4.8pt" to="90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" strokecolor="#484849 [3213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2AE8944A"/>
    <w:lvl w:ilvl="0" w:tplc="FFFFFFFF">
      <w:start w:val="24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4"/>
    <w:multiLevelType w:val="hybridMultilevel"/>
    <w:tmpl w:val="238E1F28"/>
    <w:lvl w:ilvl="0" w:tplc="FFFFFFFF">
      <w:start w:val="24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F0D5A"/>
    <w:multiLevelType w:val="hybridMultilevel"/>
    <w:tmpl w:val="F80C7C8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946690E"/>
    <w:multiLevelType w:val="hybridMultilevel"/>
    <w:tmpl w:val="051C5FA6"/>
    <w:lvl w:ilvl="0" w:tplc="F4BEB3DA">
      <w:start w:val="24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72DD"/>
    <w:multiLevelType w:val="hybridMultilevel"/>
    <w:tmpl w:val="00B4470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FA77059"/>
    <w:multiLevelType w:val="hybridMultilevel"/>
    <w:tmpl w:val="999EBA2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2ADD1BE0"/>
    <w:multiLevelType w:val="hybridMultilevel"/>
    <w:tmpl w:val="999EBA2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2F5871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AF5572"/>
    <w:multiLevelType w:val="hybridMultilevel"/>
    <w:tmpl w:val="999EBA2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3A284F80"/>
    <w:multiLevelType w:val="hybridMultilevel"/>
    <w:tmpl w:val="F80C7C8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3B9346F6"/>
    <w:multiLevelType w:val="multilevel"/>
    <w:tmpl w:val="A37436F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C61CAB"/>
    <w:multiLevelType w:val="hybridMultilevel"/>
    <w:tmpl w:val="F80C7C8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739F5CC5"/>
    <w:multiLevelType w:val="multilevel"/>
    <w:tmpl w:val="D09A245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BD1902"/>
    <w:multiLevelType w:val="hybridMultilevel"/>
    <w:tmpl w:val="903CC6F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848522399">
    <w:abstractNumId w:val="0"/>
  </w:num>
  <w:num w:numId="2" w16cid:durableId="624579505">
    <w:abstractNumId w:val="1"/>
  </w:num>
  <w:num w:numId="3" w16cid:durableId="1938829215">
    <w:abstractNumId w:val="2"/>
  </w:num>
  <w:num w:numId="4" w16cid:durableId="562299744">
    <w:abstractNumId w:val="5"/>
  </w:num>
  <w:num w:numId="5" w16cid:durableId="572089438">
    <w:abstractNumId w:val="13"/>
  </w:num>
  <w:num w:numId="6" w16cid:durableId="1140344147">
    <w:abstractNumId w:val="11"/>
  </w:num>
  <w:num w:numId="7" w16cid:durableId="950278762">
    <w:abstractNumId w:val="8"/>
  </w:num>
  <w:num w:numId="8" w16cid:durableId="2017535879">
    <w:abstractNumId w:val="12"/>
  </w:num>
  <w:num w:numId="9" w16cid:durableId="390858037">
    <w:abstractNumId w:val="4"/>
  </w:num>
  <w:num w:numId="10" w16cid:durableId="1627278237">
    <w:abstractNumId w:val="7"/>
  </w:num>
  <w:num w:numId="11" w16cid:durableId="209075492">
    <w:abstractNumId w:val="3"/>
  </w:num>
  <w:num w:numId="12" w16cid:durableId="1086457291">
    <w:abstractNumId w:val="14"/>
  </w:num>
  <w:num w:numId="13" w16cid:durableId="1618024638">
    <w:abstractNumId w:val="10"/>
  </w:num>
  <w:num w:numId="14" w16cid:durableId="1846939599">
    <w:abstractNumId w:val="9"/>
  </w:num>
  <w:num w:numId="15" w16cid:durableId="862011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EC"/>
    <w:rsid w:val="00047005"/>
    <w:rsid w:val="0006324E"/>
    <w:rsid w:val="00070EBF"/>
    <w:rsid w:val="00084557"/>
    <w:rsid w:val="000A1A87"/>
    <w:rsid w:val="000B1160"/>
    <w:rsid w:val="000B6E13"/>
    <w:rsid w:val="000C0A15"/>
    <w:rsid w:val="000C26C2"/>
    <w:rsid w:val="000C5D09"/>
    <w:rsid w:val="000E6CE2"/>
    <w:rsid w:val="000F1A61"/>
    <w:rsid w:val="000F1BB6"/>
    <w:rsid w:val="000F28F6"/>
    <w:rsid w:val="00101DCD"/>
    <w:rsid w:val="001054E6"/>
    <w:rsid w:val="00107282"/>
    <w:rsid w:val="00123D17"/>
    <w:rsid w:val="0013611C"/>
    <w:rsid w:val="00167793"/>
    <w:rsid w:val="001813A8"/>
    <w:rsid w:val="001905ED"/>
    <w:rsid w:val="001A37C9"/>
    <w:rsid w:val="001B1E2B"/>
    <w:rsid w:val="001D09AF"/>
    <w:rsid w:val="001E42A7"/>
    <w:rsid w:val="00213AB0"/>
    <w:rsid w:val="00217FCE"/>
    <w:rsid w:val="00222B0E"/>
    <w:rsid w:val="00241670"/>
    <w:rsid w:val="00254836"/>
    <w:rsid w:val="00257849"/>
    <w:rsid w:val="002602E6"/>
    <w:rsid w:val="002658C0"/>
    <w:rsid w:val="00286BCE"/>
    <w:rsid w:val="00296828"/>
    <w:rsid w:val="002B3B49"/>
    <w:rsid w:val="002D2000"/>
    <w:rsid w:val="002E3908"/>
    <w:rsid w:val="002F3E7A"/>
    <w:rsid w:val="00312DE6"/>
    <w:rsid w:val="00314ACD"/>
    <w:rsid w:val="00316D81"/>
    <w:rsid w:val="003417A9"/>
    <w:rsid w:val="00360631"/>
    <w:rsid w:val="00361E68"/>
    <w:rsid w:val="0039268B"/>
    <w:rsid w:val="00395C80"/>
    <w:rsid w:val="00397C34"/>
    <w:rsid w:val="003A46F5"/>
    <w:rsid w:val="003A4914"/>
    <w:rsid w:val="003B1956"/>
    <w:rsid w:val="003B6610"/>
    <w:rsid w:val="003C1242"/>
    <w:rsid w:val="003D1623"/>
    <w:rsid w:val="003D7747"/>
    <w:rsid w:val="003E59FF"/>
    <w:rsid w:val="003F0C9D"/>
    <w:rsid w:val="00411D7D"/>
    <w:rsid w:val="00427818"/>
    <w:rsid w:val="00465958"/>
    <w:rsid w:val="00482B3C"/>
    <w:rsid w:val="00484132"/>
    <w:rsid w:val="004A316A"/>
    <w:rsid w:val="004B1283"/>
    <w:rsid w:val="004D5757"/>
    <w:rsid w:val="004D71F3"/>
    <w:rsid w:val="004F102E"/>
    <w:rsid w:val="004F240F"/>
    <w:rsid w:val="00512FEA"/>
    <w:rsid w:val="00522B1B"/>
    <w:rsid w:val="00526ADF"/>
    <w:rsid w:val="00546A16"/>
    <w:rsid w:val="00553375"/>
    <w:rsid w:val="00556BF8"/>
    <w:rsid w:val="005925EB"/>
    <w:rsid w:val="005A2707"/>
    <w:rsid w:val="005B1B05"/>
    <w:rsid w:val="005D5B88"/>
    <w:rsid w:val="005D7257"/>
    <w:rsid w:val="005F4BA3"/>
    <w:rsid w:val="00625614"/>
    <w:rsid w:val="00632870"/>
    <w:rsid w:val="00646F16"/>
    <w:rsid w:val="006741D1"/>
    <w:rsid w:val="006A5211"/>
    <w:rsid w:val="006A55C5"/>
    <w:rsid w:val="006D183F"/>
    <w:rsid w:val="006D4967"/>
    <w:rsid w:val="006D68A0"/>
    <w:rsid w:val="006F7C36"/>
    <w:rsid w:val="007114DF"/>
    <w:rsid w:val="0072695C"/>
    <w:rsid w:val="00737017"/>
    <w:rsid w:val="00776325"/>
    <w:rsid w:val="00787E6C"/>
    <w:rsid w:val="007B7215"/>
    <w:rsid w:val="008044F2"/>
    <w:rsid w:val="00811B90"/>
    <w:rsid w:val="00824862"/>
    <w:rsid w:val="008424C7"/>
    <w:rsid w:val="008727EC"/>
    <w:rsid w:val="008E1BBA"/>
    <w:rsid w:val="008F3674"/>
    <w:rsid w:val="00911ADF"/>
    <w:rsid w:val="00911DFA"/>
    <w:rsid w:val="0091784E"/>
    <w:rsid w:val="00931705"/>
    <w:rsid w:val="0094588B"/>
    <w:rsid w:val="009574AF"/>
    <w:rsid w:val="00961643"/>
    <w:rsid w:val="00962563"/>
    <w:rsid w:val="0096699B"/>
    <w:rsid w:val="00985DB0"/>
    <w:rsid w:val="00990314"/>
    <w:rsid w:val="009966B4"/>
    <w:rsid w:val="009A4485"/>
    <w:rsid w:val="009A5102"/>
    <w:rsid w:val="009D6BDA"/>
    <w:rsid w:val="009F22AA"/>
    <w:rsid w:val="009F68AE"/>
    <w:rsid w:val="00A120F1"/>
    <w:rsid w:val="00A51574"/>
    <w:rsid w:val="00A62A3C"/>
    <w:rsid w:val="00A67679"/>
    <w:rsid w:val="00A742D3"/>
    <w:rsid w:val="00AA27C0"/>
    <w:rsid w:val="00AB4706"/>
    <w:rsid w:val="00AC6AB4"/>
    <w:rsid w:val="00AC6E50"/>
    <w:rsid w:val="00AE223D"/>
    <w:rsid w:val="00AE6245"/>
    <w:rsid w:val="00AF7C7C"/>
    <w:rsid w:val="00B067E2"/>
    <w:rsid w:val="00B13E0A"/>
    <w:rsid w:val="00B2119B"/>
    <w:rsid w:val="00B251EE"/>
    <w:rsid w:val="00B277B6"/>
    <w:rsid w:val="00B416AF"/>
    <w:rsid w:val="00B85704"/>
    <w:rsid w:val="00B95F36"/>
    <w:rsid w:val="00BA14E2"/>
    <w:rsid w:val="00BB1ACC"/>
    <w:rsid w:val="00BB5A65"/>
    <w:rsid w:val="00BD494D"/>
    <w:rsid w:val="00BF083A"/>
    <w:rsid w:val="00C01FCB"/>
    <w:rsid w:val="00C02913"/>
    <w:rsid w:val="00C04DDF"/>
    <w:rsid w:val="00C214CB"/>
    <w:rsid w:val="00C4062D"/>
    <w:rsid w:val="00C71D66"/>
    <w:rsid w:val="00C77676"/>
    <w:rsid w:val="00C92749"/>
    <w:rsid w:val="00C92E0F"/>
    <w:rsid w:val="00CD1787"/>
    <w:rsid w:val="00CD2674"/>
    <w:rsid w:val="00CD2A00"/>
    <w:rsid w:val="00CE186F"/>
    <w:rsid w:val="00CF1683"/>
    <w:rsid w:val="00CF565D"/>
    <w:rsid w:val="00D05AFA"/>
    <w:rsid w:val="00D36135"/>
    <w:rsid w:val="00D364D9"/>
    <w:rsid w:val="00D409B4"/>
    <w:rsid w:val="00E134C8"/>
    <w:rsid w:val="00E30329"/>
    <w:rsid w:val="00E3516C"/>
    <w:rsid w:val="00E4302F"/>
    <w:rsid w:val="00E44B05"/>
    <w:rsid w:val="00E5626D"/>
    <w:rsid w:val="00E600E7"/>
    <w:rsid w:val="00E71ACE"/>
    <w:rsid w:val="00E86E90"/>
    <w:rsid w:val="00E9474A"/>
    <w:rsid w:val="00EA13BB"/>
    <w:rsid w:val="00EB5F0F"/>
    <w:rsid w:val="00EB73BD"/>
    <w:rsid w:val="00EC41FE"/>
    <w:rsid w:val="00ED1E33"/>
    <w:rsid w:val="00ED2F3E"/>
    <w:rsid w:val="00EE3DB7"/>
    <w:rsid w:val="00EF7F81"/>
    <w:rsid w:val="00F23491"/>
    <w:rsid w:val="00F31D3C"/>
    <w:rsid w:val="00F366DD"/>
    <w:rsid w:val="00F37209"/>
    <w:rsid w:val="00F55F2C"/>
    <w:rsid w:val="00F60E9C"/>
    <w:rsid w:val="00F80A41"/>
    <w:rsid w:val="00F820E1"/>
    <w:rsid w:val="00F8349B"/>
    <w:rsid w:val="00FB6ED8"/>
    <w:rsid w:val="00FC1835"/>
    <w:rsid w:val="00FD3D81"/>
    <w:rsid w:val="00FE6FF8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FE6BF"/>
  <w15:docId w15:val="{0FCCF970-B23F-4C35-BF31-BF971A63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85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80A41"/>
    <w:pPr>
      <w:keepNext/>
      <w:keepLines/>
      <w:pBdr>
        <w:bottom w:val="single" w:sz="4" w:space="2" w:color="EC6D04" w:themeColor="accent2"/>
      </w:pBdr>
      <w:spacing w:before="240" w:after="240"/>
      <w:outlineLvl w:val="0"/>
    </w:pPr>
    <w:rPr>
      <w:rFonts w:asciiTheme="majorHAnsi" w:eastAsiaTheme="majorEastAsia" w:hAnsiTheme="majorHAnsi" w:cstheme="majorBidi"/>
      <w:noProof/>
      <w:color w:val="484849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0A41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noProof/>
      <w:color w:val="EC6D04" w:themeColor="accent2"/>
      <w:sz w:val="32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80A41"/>
    <w:pPr>
      <w:keepNext/>
      <w:keepLines/>
      <w:spacing w:before="80"/>
      <w:outlineLvl w:val="2"/>
    </w:pPr>
    <w:rPr>
      <w:rFonts w:ascii="Roboto Medium" w:eastAsiaTheme="majorEastAsia" w:hAnsi="Roboto Medium" w:cstheme="majorBidi"/>
      <w:noProof/>
      <w:color w:val="484849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F80A41"/>
    <w:pPr>
      <w:keepNext/>
      <w:keepLines/>
      <w:spacing w:before="80" w:after="120"/>
      <w:outlineLvl w:val="3"/>
    </w:pPr>
    <w:rPr>
      <w:rFonts w:asciiTheme="majorHAnsi" w:eastAsiaTheme="majorEastAsia" w:hAnsiTheme="majorHAnsi" w:cstheme="majorBidi"/>
      <w:noProof/>
      <w:color w:val="484849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349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B05103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8349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763602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8349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763602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8349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763602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8349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763602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80A41"/>
    <w:pPr>
      <w:spacing w:after="360"/>
      <w:contextualSpacing/>
    </w:pPr>
    <w:rPr>
      <w:rFonts w:asciiTheme="majorHAnsi" w:eastAsiaTheme="majorEastAsia" w:hAnsiTheme="majorHAnsi" w:cstheme="majorBidi"/>
      <w:noProof/>
      <w:color w:val="636364" w:themeColor="text1" w:themeTint="D9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B1283"/>
    <w:pPr>
      <w:numPr>
        <w:ilvl w:val="1"/>
      </w:numPr>
      <w:spacing w:after="240"/>
    </w:pPr>
    <w:rPr>
      <w:rFonts w:ascii="Roboto Medium" w:hAnsi="Roboto Medium"/>
      <w:caps/>
      <w:color w:val="48484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80A41"/>
    <w:rPr>
      <w:rFonts w:asciiTheme="majorHAnsi" w:eastAsiaTheme="majorEastAsia" w:hAnsiTheme="majorHAnsi" w:cstheme="majorBidi"/>
      <w:noProof/>
      <w:color w:val="48484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0A41"/>
    <w:rPr>
      <w:rFonts w:asciiTheme="majorHAnsi" w:eastAsiaTheme="majorEastAsia" w:hAnsiTheme="majorHAnsi" w:cstheme="majorBidi"/>
      <w:noProof/>
      <w:color w:val="EC6D04" w:themeColor="accent2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0A41"/>
    <w:rPr>
      <w:rFonts w:ascii="Roboto Medium" w:eastAsiaTheme="majorEastAsia" w:hAnsi="Roboto Medium" w:cstheme="majorBidi"/>
      <w:noProof/>
      <w:color w:val="48484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0A41"/>
    <w:rPr>
      <w:rFonts w:asciiTheme="majorHAnsi" w:eastAsiaTheme="majorEastAsia" w:hAnsiTheme="majorHAnsi" w:cstheme="majorBidi"/>
      <w:noProof/>
      <w:color w:val="484849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8349B"/>
    <w:rPr>
      <w:rFonts w:asciiTheme="majorHAnsi" w:eastAsiaTheme="majorEastAsia" w:hAnsiTheme="majorHAnsi" w:cstheme="majorBidi"/>
      <w:color w:val="B05103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8349B"/>
    <w:rPr>
      <w:rFonts w:asciiTheme="majorHAnsi" w:eastAsiaTheme="majorEastAsia" w:hAnsiTheme="majorHAnsi" w:cstheme="majorBidi"/>
      <w:i/>
      <w:iCs/>
      <w:color w:val="763602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8349B"/>
    <w:rPr>
      <w:rFonts w:asciiTheme="majorHAnsi" w:eastAsiaTheme="majorEastAsia" w:hAnsiTheme="majorHAnsi" w:cstheme="majorBidi"/>
      <w:b/>
      <w:bCs/>
      <w:color w:val="763602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8349B"/>
    <w:rPr>
      <w:rFonts w:asciiTheme="majorHAnsi" w:eastAsiaTheme="majorEastAsia" w:hAnsiTheme="majorHAnsi" w:cstheme="majorBidi"/>
      <w:color w:val="763602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49B"/>
    <w:rPr>
      <w:rFonts w:asciiTheme="majorHAnsi" w:eastAsiaTheme="majorEastAsia" w:hAnsiTheme="majorHAnsi" w:cstheme="majorBidi"/>
      <w:i/>
      <w:iCs/>
      <w:color w:val="763602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349B"/>
    <w:rPr>
      <w:b/>
      <w:bCs/>
      <w:color w:val="757576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80A41"/>
    <w:rPr>
      <w:rFonts w:asciiTheme="majorHAnsi" w:eastAsiaTheme="majorEastAsia" w:hAnsiTheme="majorHAnsi" w:cstheme="majorBidi"/>
      <w:noProof/>
      <w:color w:val="636364" w:themeColor="text1" w:themeTint="D9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4B1283"/>
    <w:rPr>
      <w:rFonts w:ascii="Roboto Medium" w:hAnsi="Roboto Medium"/>
      <w:caps/>
      <w:color w:val="484849"/>
      <w:sz w:val="28"/>
      <w:szCs w:val="28"/>
    </w:rPr>
  </w:style>
  <w:style w:type="character" w:styleId="Strong">
    <w:name w:val="Strong"/>
    <w:basedOn w:val="DefaultParagraphFont"/>
    <w:uiPriority w:val="22"/>
    <w:qFormat/>
    <w:rsid w:val="00A51574"/>
    <w:rPr>
      <w:rFonts w:ascii="Roboto Medium" w:hAnsi="Roboto Medium"/>
      <w:color w:val="484849"/>
    </w:rPr>
  </w:style>
  <w:style w:type="character" w:styleId="Emphasis">
    <w:name w:val="Emphasis"/>
    <w:basedOn w:val="DefaultParagraphFont"/>
    <w:uiPriority w:val="20"/>
    <w:rsid w:val="00F8349B"/>
    <w:rPr>
      <w:i/>
      <w:iCs/>
      <w:color w:val="484849" w:themeColor="text1"/>
    </w:rPr>
  </w:style>
  <w:style w:type="paragraph" w:styleId="NoSpacing">
    <w:name w:val="No Spacing"/>
    <w:link w:val="NoSpacingChar"/>
    <w:uiPriority w:val="1"/>
    <w:qFormat/>
    <w:rsid w:val="00F8349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8349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484849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349B"/>
    <w:rPr>
      <w:rFonts w:asciiTheme="majorHAnsi" w:eastAsiaTheme="majorEastAsia" w:hAnsiTheme="majorHAnsi" w:cstheme="majorBidi"/>
      <w:color w:val="484849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49B"/>
    <w:pPr>
      <w:pBdr>
        <w:top w:val="single" w:sz="24" w:space="4" w:color="EC6D04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49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51574"/>
    <w:rPr>
      <w:rFonts w:ascii="Roboto Medium" w:hAnsi="Roboto Medium"/>
      <w:color w:val="484849"/>
    </w:rPr>
  </w:style>
  <w:style w:type="character" w:styleId="IntenseEmphasis">
    <w:name w:val="Intense Emphasis"/>
    <w:basedOn w:val="DefaultParagraphFont"/>
    <w:uiPriority w:val="21"/>
    <w:rsid w:val="00A51574"/>
    <w:rPr>
      <w:color w:val="EC6D04" w:themeColor="accent2"/>
    </w:rPr>
  </w:style>
  <w:style w:type="character" w:styleId="SubtleReference">
    <w:name w:val="Subtle Reference"/>
    <w:basedOn w:val="DefaultParagraphFont"/>
    <w:uiPriority w:val="31"/>
    <w:qFormat/>
    <w:rsid w:val="00F8349B"/>
    <w:rPr>
      <w:caps w:val="0"/>
      <w:smallCaps/>
      <w:color w:val="757576" w:themeColor="text1" w:themeTint="BF"/>
      <w:spacing w:val="0"/>
      <w:u w:val="single" w:color="A2A2A4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8349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8349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49B"/>
    <w:pPr>
      <w:outlineLvl w:val="9"/>
    </w:pPr>
  </w:style>
  <w:style w:type="paragraph" w:customStyle="1" w:styleId="Style1">
    <w:name w:val="Style1"/>
    <w:basedOn w:val="Normal"/>
    <w:link w:val="Style1Char"/>
    <w:rsid w:val="0072695C"/>
  </w:style>
  <w:style w:type="character" w:customStyle="1" w:styleId="Style1Char">
    <w:name w:val="Style1 Char"/>
    <w:basedOn w:val="DefaultParagraphFont"/>
    <w:link w:val="Style1"/>
    <w:rsid w:val="0072695C"/>
  </w:style>
  <w:style w:type="paragraph" w:styleId="Header">
    <w:name w:val="header"/>
    <w:basedOn w:val="Normal"/>
    <w:link w:val="HeaderChar"/>
    <w:uiPriority w:val="99"/>
    <w:unhideWhenUsed/>
    <w:rsid w:val="00B277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B6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77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B6"/>
    <w:rPr>
      <w:rFonts w:ascii="Calibri" w:eastAsia="Calibri" w:hAnsi="Calibri" w:cs="Arial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277B6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1"/>
    <w:rsid w:val="00B277B6"/>
  </w:style>
  <w:style w:type="paragraph" w:styleId="NormalWeb">
    <w:name w:val="Normal (Web)"/>
    <w:basedOn w:val="Normal"/>
    <w:uiPriority w:val="99"/>
    <w:semiHidden/>
    <w:unhideWhenUsed/>
    <w:rsid w:val="00341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W\OneDrive%20-%20Waverley\Desktop\NBS%20Draft%20spec%20template%20-%20Copy.dotx" TargetMode="External"/></Relationships>
</file>

<file path=word/theme/theme1.xml><?xml version="1.0" encoding="utf-8"?>
<a:theme xmlns:a="http://schemas.openxmlformats.org/drawingml/2006/main" name="Office Theme">
  <a:themeElements>
    <a:clrScheme name="Waverley">
      <a:dk1>
        <a:srgbClr val="484849"/>
      </a:dk1>
      <a:lt1>
        <a:sysClr val="window" lastClr="FFFFFF"/>
      </a:lt1>
      <a:dk2>
        <a:srgbClr val="484849"/>
      </a:dk2>
      <a:lt2>
        <a:srgbClr val="E9E9E9"/>
      </a:lt2>
      <a:accent1>
        <a:srgbClr val="F2EBE4"/>
      </a:accent1>
      <a:accent2>
        <a:srgbClr val="EC6D04"/>
      </a:accent2>
      <a:accent3>
        <a:srgbClr val="F5B681"/>
      </a:accent3>
      <a:accent4>
        <a:srgbClr val="F9CCA7"/>
      </a:accent4>
      <a:accent5>
        <a:srgbClr val="484849"/>
      </a:accent5>
      <a:accent6>
        <a:srgbClr val="E9E9E9"/>
      </a:accent6>
      <a:hlink>
        <a:srgbClr val="EC6D04"/>
      </a:hlink>
      <a:folHlink>
        <a:srgbClr val="800080"/>
      </a:folHlink>
    </a:clrScheme>
    <a:fontScheme name="Waverley">
      <a:majorFont>
        <a:latin typeface="Roboto Ligh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47C25043050408BB6D7A239220BB4" ma:contentTypeVersion="0" ma:contentTypeDescription="Create a new document." ma:contentTypeScope="" ma:versionID="434b1992051e430e9a311894f7d34a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A3B5C-223C-42A7-9879-3F8F8F44E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CFFFA3-49C5-4049-A7AC-19B07375A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0C244-BD63-45EA-9BB7-02F11A0AF9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77ACD-EA51-4381-AA55-CFB3BEB9A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 Draft spec template - Copy</Template>
  <TotalTime>3</TotalTime>
  <Pages>2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 James;Frazer James;Russell Keegan</dc:creator>
  <cp:lastModifiedBy>Oli Birch | Waverley</cp:lastModifiedBy>
  <cp:revision>2</cp:revision>
  <cp:lastPrinted>2022-10-17T07:18:00Z</cp:lastPrinted>
  <dcterms:created xsi:type="dcterms:W3CDTF">2024-05-09T15:02:00Z</dcterms:created>
  <dcterms:modified xsi:type="dcterms:W3CDTF">2024-05-09T15:02:00Z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0x010100B2E47C25043050408BB6D7A239220BB4</vt:lpwstr>
  </property>
</Properties>
</file>